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A6" w:rsidRPr="003C50A0" w:rsidRDefault="008140A6" w:rsidP="008140A6">
      <w:pPr>
        <w:jc w:val="center"/>
        <w:rPr>
          <w:lang w:val="sr-Cyrl-RS"/>
        </w:rPr>
      </w:pPr>
      <w:bookmarkStart w:id="0" w:name="_GoBack"/>
      <w:bookmarkEnd w:id="0"/>
    </w:p>
    <w:p w:rsidR="008140A6" w:rsidRDefault="008140A6" w:rsidP="008140A6">
      <w:pPr>
        <w:ind w:right="283"/>
        <w:jc w:val="both"/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Привредног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суда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Крагујевцу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банкротству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уновчењу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предмета</w:t>
      </w:r>
      <w:proofErr w:type="spellEnd"/>
      <w:r>
        <w:rPr>
          <w:lang w:val="en-US"/>
        </w:rPr>
        <w:t xml:space="preserve"> 2.Ст.бр. 42/ 2015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04.01.2016 </w:t>
      </w:r>
      <w:proofErr w:type="spellStart"/>
      <w:r>
        <w:rPr>
          <w:lang w:val="en-US"/>
        </w:rPr>
        <w:t>године</w:t>
      </w:r>
      <w:proofErr w:type="spellEnd"/>
      <w:r>
        <w:rPr>
          <w:lang w:val="en-US"/>
        </w:rPr>
        <w:t xml:space="preserve">, а у </w:t>
      </w:r>
      <w:proofErr w:type="spellStart"/>
      <w:r>
        <w:rPr>
          <w:lang w:val="en-US"/>
        </w:rPr>
        <w:t>складу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члановима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131.,</w:t>
      </w:r>
      <w:proofErr w:type="gramEnd"/>
      <w:r>
        <w:rPr>
          <w:lang w:val="en-US"/>
        </w:rPr>
        <w:t xml:space="preserve"> 132.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133.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стечају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Републике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</w:t>
      </w:r>
      <w:r w:rsidR="00605D74">
        <w:rPr>
          <w:lang w:val="en-US"/>
        </w:rPr>
        <w:t>83</w:t>
      </w:r>
      <w:r>
        <w:rPr>
          <w:lang w:val="en-US"/>
        </w:rPr>
        <w:t>/20</w:t>
      </w:r>
      <w:r w:rsidR="00605D74">
        <w:rPr>
          <w:lang w:val="en-US"/>
        </w:rPr>
        <w:t>14</w:t>
      </w:r>
      <w:r>
        <w:rPr>
          <w:lang w:val="en-US"/>
        </w:rPr>
        <w:t xml:space="preserve">) и </w:t>
      </w:r>
      <w:proofErr w:type="spellStart"/>
      <w:r>
        <w:rPr>
          <w:lang w:val="en-US"/>
        </w:rPr>
        <w:t>Националним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стандардом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 xml:space="preserve">. 5 о </w:t>
      </w:r>
      <w:proofErr w:type="spellStart"/>
      <w:r>
        <w:rPr>
          <w:lang w:val="en-US"/>
        </w:rPr>
        <w:t>начину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поступку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уновчења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имовине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Службени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Републике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Србије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</w:t>
      </w:r>
      <w:proofErr w:type="spellEnd"/>
      <w:r>
        <w:rPr>
          <w:lang w:val="en-US"/>
        </w:rPr>
        <w:t>. 13/2010)</w:t>
      </w:r>
      <w:r w:rsidR="00D43940">
        <w:rPr>
          <w:lang w:val="en-US"/>
        </w:rPr>
        <w:t xml:space="preserve"> </w:t>
      </w:r>
      <w:r w:rsidR="00D43940">
        <w:rPr>
          <w:lang w:val="sr-Cyrl-RS"/>
        </w:rPr>
        <w:t>и сагласности Одбора поверилаца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стечајног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дужника</w:t>
      </w:r>
      <w:proofErr w:type="spellEnd"/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„RIVEX „ </w:t>
      </w:r>
      <w:proofErr w:type="spellStart"/>
      <w:r>
        <w:rPr>
          <w:b/>
          <w:bCs/>
          <w:lang w:val="en-US"/>
        </w:rPr>
        <w:t>Доо</w:t>
      </w:r>
      <w:proofErr w:type="spellEnd"/>
      <w:r>
        <w:rPr>
          <w:b/>
          <w:bCs/>
          <w:lang w:val="en-US"/>
        </w:rPr>
        <w:t xml:space="preserve"> у </w:t>
      </w:r>
      <w:proofErr w:type="spellStart"/>
      <w:r>
        <w:rPr>
          <w:b/>
          <w:bCs/>
          <w:lang w:val="en-US"/>
        </w:rPr>
        <w:t>стечају</w:t>
      </w:r>
      <w:proofErr w:type="spellEnd"/>
      <w:r>
        <w:rPr>
          <w:b/>
          <w:bCs/>
          <w:lang w:val="en-US"/>
        </w:rPr>
        <w:t xml:space="preserve">, </w:t>
      </w:r>
      <w:proofErr w:type="spellStart"/>
      <w:proofErr w:type="gramStart"/>
      <w:r>
        <w:rPr>
          <w:b/>
          <w:bCs/>
          <w:lang w:val="en-US"/>
        </w:rPr>
        <w:t>Крагујевац</w:t>
      </w:r>
      <w:proofErr w:type="spellEnd"/>
      <w:r>
        <w:rPr>
          <w:b/>
          <w:bCs/>
          <w:lang w:val="en-US"/>
        </w:rPr>
        <w:t>.,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Буњевачка</w:t>
      </w:r>
      <w:proofErr w:type="spellEnd"/>
      <w:r>
        <w:rPr>
          <w:b/>
          <w:bCs/>
          <w:lang w:val="en-US"/>
        </w:rPr>
        <w:t xml:space="preserve"> 27 </w:t>
      </w:r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ОГЛАШАВА</w:t>
      </w:r>
    </w:p>
    <w:p w:rsidR="008140A6" w:rsidRPr="00D43940" w:rsidRDefault="0084442E" w:rsidP="008140A6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Седму</w:t>
      </w:r>
      <w:r w:rsidR="00082A44">
        <w:rPr>
          <w:b/>
          <w:bCs/>
          <w:lang w:val="sr-Cyrl-RS"/>
        </w:rPr>
        <w:t xml:space="preserve"> продају</w:t>
      </w:r>
      <w:r w:rsidR="008140A6">
        <w:rPr>
          <w:b/>
          <w:bCs/>
          <w:lang w:val="en-US"/>
        </w:rPr>
        <w:t xml:space="preserve"> </w:t>
      </w:r>
      <w:proofErr w:type="spellStart"/>
      <w:r w:rsidR="008140A6">
        <w:rPr>
          <w:b/>
          <w:bCs/>
          <w:lang w:val="en-US"/>
        </w:rPr>
        <w:t>имовине</w:t>
      </w:r>
      <w:proofErr w:type="spellEnd"/>
      <w:r w:rsidR="008140A6">
        <w:rPr>
          <w:b/>
          <w:bCs/>
          <w:lang w:val="en-US"/>
        </w:rPr>
        <w:t xml:space="preserve"> </w:t>
      </w:r>
      <w:r w:rsidR="00D43940">
        <w:rPr>
          <w:b/>
          <w:bCs/>
          <w:lang w:val="sr-Cyrl-RS"/>
        </w:rPr>
        <w:t>методом непосредне погодбе</w:t>
      </w:r>
    </w:p>
    <w:p w:rsidR="008140A6" w:rsidRDefault="008140A6" w:rsidP="008140A6">
      <w:pPr>
        <w:jc w:val="center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Предмет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продаје</w:t>
      </w:r>
      <w:proofErr w:type="spellEnd"/>
      <w:r>
        <w:rPr>
          <w:lang w:val="en-US"/>
        </w:rPr>
        <w:t>: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825"/>
        <w:gridCol w:w="1515"/>
        <w:gridCol w:w="1946"/>
      </w:tblGrid>
      <w:tr w:rsidR="00D43940" w:rsidRPr="00D43940" w:rsidTr="00713AA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Редни</w:t>
            </w:r>
            <w:proofErr w:type="spellEnd"/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Број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пакета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en-US" w:eastAsia="en-US"/>
              </w:rPr>
            </w:pP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Назив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имовине</w:t>
            </w:r>
            <w:proofErr w:type="spellEnd"/>
          </w:p>
        </w:tc>
        <w:tc>
          <w:tcPr>
            <w:tcW w:w="8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sr-Cyrl-RS" w:eastAsia="en-US"/>
              </w:rPr>
              <w:t>Процењена вредност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дин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.)</w:t>
            </w: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en-US" w:eastAsia="en-US"/>
              </w:rPr>
            </w:pP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Депозит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учешће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поступку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продаје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дин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.)</w:t>
            </w:r>
          </w:p>
        </w:tc>
      </w:tr>
      <w:tr w:rsidR="00D43940" w:rsidRPr="00D43940" w:rsidTr="00713AA4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940" w:rsidRPr="00D43940" w:rsidRDefault="00D43940" w:rsidP="00D43940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ЗЕМЉИШТЕ У КРАГУЈЕВЦУ  </w:t>
            </w:r>
            <w:proofErr w:type="spellStart"/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Укупно</w:t>
            </w:r>
            <w:proofErr w:type="spellEnd"/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: 1 </w:t>
            </w:r>
            <w:proofErr w:type="spellStart"/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>ха</w:t>
            </w:r>
            <w:proofErr w:type="spellEnd"/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 xml:space="preserve"> 12а</w:t>
            </w:r>
            <w:r w:rsidRPr="00D43940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u w:val="single"/>
                <w:lang w:val="en-US" w:eastAsia="en-US"/>
              </w:rPr>
              <w:tab/>
              <w:t>17м2</w:t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1.- К.О.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20057,к.п. 5138/1,Потес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Земљиште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подручју,својина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1/1,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78а47 м2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2.- К.О.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к.п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. 5138/3,Потес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sr-Cyrl-RS" w:eastAsia="en-US"/>
              </w:rPr>
              <w:t>,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подручју,својина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,7 а58 м2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3. - К.О.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 20057, к.п.5138/4,Потес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својина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,24 а 61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4. -К.О.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Крагујевац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4 ,Л.Н.20057, к.п.5138/5,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Потес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Река,Грађевинска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парцела,Земљиште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у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грађевинском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подручју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својина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приватна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 xml:space="preserve"> 1/1,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  <w:t>1 а51 м2</w:t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sr-Cyrl-RS" w:eastAsia="en-US"/>
              </w:rPr>
              <w:t xml:space="preserve">5. </w:t>
            </w:r>
            <w:proofErr w:type="spellStart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sr-Cyrl-RS" w:eastAsia="en-US"/>
              </w:rPr>
              <w:t>Канцелариска</w:t>
            </w:r>
            <w:proofErr w:type="spellEnd"/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sr-Cyrl-RS" w:eastAsia="en-US"/>
              </w:rPr>
              <w:t xml:space="preserve"> опрема – отпад по спецификацији</w:t>
            </w:r>
            <w:r w:rsidRPr="00D43940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ab/>
            </w:r>
          </w:p>
          <w:p w:rsidR="00D43940" w:rsidRPr="00D43940" w:rsidRDefault="00D43940" w:rsidP="00D43940">
            <w:pPr>
              <w:spacing w:after="160" w:line="256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spacing w:after="160" w:line="256" w:lineRule="auto"/>
              <w:rPr>
                <w:rFonts w:eastAsiaTheme="minorHAnsi"/>
                <w:b/>
                <w:color w:val="auto"/>
                <w:lang w:eastAsia="en-US"/>
              </w:rPr>
            </w:pPr>
            <w:r w:rsidRPr="00D43940">
              <w:rPr>
                <w:rFonts w:eastAsiaTheme="minorHAnsi"/>
                <w:b/>
                <w:color w:val="auto"/>
                <w:lang w:eastAsia="en-US"/>
              </w:rPr>
              <w:t>98.320.931,00</w:t>
            </w: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eastAsiaTheme="minorHAnsi"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rPr>
                <w:rFonts w:eastAsiaTheme="minorHAnsi"/>
                <w:b/>
                <w:color w:val="auto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rPr>
                <w:rFonts w:eastAsiaTheme="minorHAnsi"/>
                <w:b/>
                <w:color w:val="auto"/>
                <w:lang w:val="sr-Cyrl-RS" w:eastAsia="en-US"/>
              </w:rPr>
            </w:pPr>
            <w:r w:rsidRPr="00D43940">
              <w:rPr>
                <w:rFonts w:eastAsiaTheme="minorHAnsi"/>
                <w:b/>
                <w:color w:val="auto"/>
                <w:lang w:val="sr-Cyrl-RS" w:eastAsia="en-US"/>
              </w:rPr>
              <w:t xml:space="preserve">    16.600,00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</w:p>
          <w:p w:rsidR="00D43940" w:rsidRPr="00D43940" w:rsidRDefault="00D43940" w:rsidP="00D43940">
            <w:pPr>
              <w:spacing w:after="160" w:line="25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sr-Cyrl-RS" w:eastAsia="en-US"/>
              </w:rPr>
            </w:pPr>
          </w:p>
        </w:tc>
      </w:tr>
      <w:tr w:rsidR="00D43940" w:rsidRPr="00D43940" w:rsidTr="00713AA4"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widowControl w:val="0"/>
              <w:spacing w:after="16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</w:pPr>
            <w:r w:rsidRPr="00D439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/>
              </w:rPr>
              <w:t xml:space="preserve">        </w:t>
            </w:r>
            <w:r w:rsidRPr="00D4394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sr-Cyrl-RS" w:eastAsia="en-US"/>
              </w:rPr>
              <w:t>УКУПНО:</w:t>
            </w:r>
          </w:p>
        </w:tc>
        <w:tc>
          <w:tcPr>
            <w:tcW w:w="83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940" w:rsidRPr="00D43940" w:rsidRDefault="00D43940" w:rsidP="00D43940">
            <w:pPr>
              <w:widowControl w:val="0"/>
              <w:spacing w:after="160" w:line="276" w:lineRule="auto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D4394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98.</w:t>
            </w:r>
            <w:r w:rsidRPr="00D4394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sr-Cyrl-RS" w:eastAsia="en-US"/>
              </w:rPr>
              <w:t>337.531</w:t>
            </w:r>
            <w:r w:rsidRPr="00D43940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7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940" w:rsidRPr="00D43940" w:rsidRDefault="00D43940" w:rsidP="00D43940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sr-Cyrl-R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sr-Cyrl-RS" w:eastAsia="en-US"/>
              </w:rPr>
              <w:t>0,00</w:t>
            </w:r>
          </w:p>
        </w:tc>
      </w:tr>
    </w:tbl>
    <w:p w:rsidR="0053407E" w:rsidRPr="00082A44" w:rsidRDefault="0053407E" w:rsidP="008140A6">
      <w:pPr>
        <w:jc w:val="both"/>
        <w:rPr>
          <w:lang w:val="sr-Cyrl-RS"/>
        </w:rPr>
      </w:pPr>
    </w:p>
    <w:p w:rsidR="008140A6" w:rsidRDefault="008140A6" w:rsidP="008140A6">
      <w:pPr>
        <w:jc w:val="both"/>
        <w:rPr>
          <w:lang w:val="en-US"/>
        </w:rPr>
      </w:pPr>
    </w:p>
    <w:p w:rsidR="000E3A07" w:rsidRDefault="008140A6" w:rsidP="00D43940">
      <w:pPr>
        <w:jc w:val="both"/>
        <w:rPr>
          <w:lang w:val="sr-Cyrl-RS"/>
        </w:rPr>
      </w:pP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учешће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имају</w:t>
      </w:r>
      <w:proofErr w:type="spellEnd"/>
      <w:r w:rsidR="00D43940">
        <w:rPr>
          <w:lang w:val="sr-Cyrl-RS"/>
        </w:rPr>
        <w:t xml:space="preserve"> </w:t>
      </w:r>
      <w:r w:rsidR="003A795D">
        <w:rPr>
          <w:lang w:val="sr-Cyrl-RS"/>
        </w:rPr>
        <w:t>с</w:t>
      </w:r>
      <w:r w:rsidR="00D43940">
        <w:rPr>
          <w:lang w:val="sr-Cyrl-RS"/>
        </w:rPr>
        <w:t>ва</w:t>
      </w:r>
      <w:r w:rsidRPr="00317FBC">
        <w:rPr>
          <w:lang w:val="en-US"/>
        </w:rPr>
        <w:t xml:space="preserve"> </w:t>
      </w:r>
      <w:proofErr w:type="spellStart"/>
      <w:r w:rsidRPr="00317FBC">
        <w:rPr>
          <w:lang w:val="en-US"/>
        </w:rPr>
        <w:t>заинтересован</w:t>
      </w:r>
      <w:proofErr w:type="spellEnd"/>
      <w:r w:rsidR="00D43940">
        <w:rPr>
          <w:lang w:val="sr-Cyrl-RS"/>
        </w:rPr>
        <w:t>а физичка и правна лица</w:t>
      </w:r>
      <w:r w:rsidR="000E3A07">
        <w:t xml:space="preserve"> </w:t>
      </w:r>
      <w:r w:rsidR="000E3A07">
        <w:rPr>
          <w:lang w:val="sr-Cyrl-RS"/>
        </w:rPr>
        <w:t xml:space="preserve">која уплате </w:t>
      </w:r>
      <w:r w:rsidR="000E3A07" w:rsidRPr="000E3A07">
        <w:rPr>
          <w:b/>
          <w:lang w:val="sr-Cyrl-RS"/>
        </w:rPr>
        <w:t>20.000,00</w:t>
      </w:r>
      <w:r w:rsidR="000E3A07">
        <w:rPr>
          <w:lang w:val="sr-Cyrl-RS"/>
        </w:rPr>
        <w:t xml:space="preserve"> динара на рачун </w:t>
      </w:r>
      <w:r w:rsidR="000E3A07" w:rsidRPr="000E3A07">
        <w:rPr>
          <w:b/>
          <w:lang w:val="sr-Cyrl-RS"/>
        </w:rPr>
        <w:t>340-11</w:t>
      </w:r>
      <w:r w:rsidR="003A795D">
        <w:rPr>
          <w:b/>
          <w:lang w:val="sr-Cyrl-RS"/>
        </w:rPr>
        <w:t xml:space="preserve"> </w:t>
      </w:r>
      <w:r w:rsidR="000E3A07" w:rsidRPr="000E3A07">
        <w:rPr>
          <w:b/>
          <w:lang w:val="sr-Cyrl-RS"/>
        </w:rPr>
        <w:t>013</w:t>
      </w:r>
      <w:r w:rsidR="003A795D">
        <w:rPr>
          <w:b/>
          <w:lang w:val="sr-Cyrl-RS"/>
        </w:rPr>
        <w:t xml:space="preserve"> </w:t>
      </w:r>
      <w:r w:rsidR="000E3A07" w:rsidRPr="000E3A07">
        <w:rPr>
          <w:b/>
          <w:lang w:val="sr-Cyrl-RS"/>
        </w:rPr>
        <w:t>422-95</w:t>
      </w:r>
      <w:r w:rsidR="000E3A07">
        <w:rPr>
          <w:lang w:val="sr-Cyrl-RS"/>
        </w:rPr>
        <w:t xml:space="preserve"> код </w:t>
      </w:r>
      <w:proofErr w:type="spellStart"/>
      <w:r w:rsidR="000E3A07">
        <w:rPr>
          <w:lang w:val="sr-Cyrl-RS"/>
        </w:rPr>
        <w:t>Ерсте</w:t>
      </w:r>
      <w:proofErr w:type="spellEnd"/>
      <w:r w:rsidR="000E3A07">
        <w:rPr>
          <w:lang w:val="sr-Cyrl-RS"/>
        </w:rPr>
        <w:t xml:space="preserve"> банке АД, филијала Јагодина</w:t>
      </w:r>
      <w:r w:rsidR="003A795D">
        <w:rPr>
          <w:lang w:val="sr-Cyrl-RS"/>
        </w:rPr>
        <w:t xml:space="preserve"> са назнаком</w:t>
      </w:r>
      <w:r w:rsidR="000E3A07">
        <w:rPr>
          <w:lang w:val="sr-Cyrl-RS"/>
        </w:rPr>
        <w:t xml:space="preserve"> </w:t>
      </w:r>
      <w:r w:rsidR="003A795D">
        <w:rPr>
          <w:lang w:val="sr-Cyrl-RS"/>
        </w:rPr>
        <w:t xml:space="preserve">„ </w:t>
      </w:r>
      <w:r w:rsidR="000E3A07">
        <w:rPr>
          <w:lang w:val="sr-Cyrl-RS"/>
        </w:rPr>
        <w:t>за откуп продајне документације</w:t>
      </w:r>
      <w:r w:rsidR="003A795D">
        <w:rPr>
          <w:lang w:val="sr-Cyrl-RS"/>
        </w:rPr>
        <w:t xml:space="preserve"> „</w:t>
      </w:r>
      <w:r w:rsidR="000E3A07">
        <w:rPr>
          <w:lang w:val="sr-Cyrl-RS"/>
        </w:rPr>
        <w:t>.</w:t>
      </w:r>
    </w:p>
    <w:p w:rsidR="000E3A07" w:rsidRDefault="000E3A07" w:rsidP="00D43940">
      <w:pPr>
        <w:jc w:val="both"/>
        <w:rPr>
          <w:lang w:val="sr-Cyrl-RS"/>
        </w:rPr>
      </w:pPr>
    </w:p>
    <w:p w:rsidR="000E3A07" w:rsidRPr="0042279A" w:rsidRDefault="000E3A07" w:rsidP="000E3A0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>
        <w:rPr>
          <w:lang w:val="en-US"/>
        </w:rPr>
        <w:t>Имовина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разгледати</w:t>
      </w:r>
      <w:proofErr w:type="spellEnd"/>
      <w:r w:rsidR="00E3324B">
        <w:rPr>
          <w:lang w:val="sr-Cyrl-RS"/>
        </w:rPr>
        <w:t>,</w:t>
      </w:r>
      <w:r>
        <w:rPr>
          <w:lang w:val="sr-Cyrl-RS"/>
        </w:rPr>
        <w:t xml:space="preserve"> после </w:t>
      </w:r>
      <w:proofErr w:type="gramStart"/>
      <w:r>
        <w:rPr>
          <w:lang w:val="sr-Cyrl-RS"/>
        </w:rPr>
        <w:t>откупа  продајне</w:t>
      </w:r>
      <w:proofErr w:type="gramEnd"/>
      <w:r>
        <w:rPr>
          <w:lang w:val="sr-Cyrl-RS"/>
        </w:rPr>
        <w:t xml:space="preserve"> документације</w:t>
      </w:r>
      <w:r w:rsidR="00E3324B">
        <w:rPr>
          <w:lang w:val="sr-Cyrl-RS"/>
        </w:rPr>
        <w:t>,</w:t>
      </w:r>
      <w:r>
        <w:rPr>
          <w:lang w:val="en-US"/>
        </w:rPr>
        <w:t xml:space="preserve"> </w:t>
      </w:r>
      <w:r>
        <w:rPr>
          <w:lang w:val="sr-Cyrl-RS"/>
        </w:rPr>
        <w:t>радним данима од 9 – 14 часова уз претходну најаву.</w:t>
      </w:r>
    </w:p>
    <w:p w:rsidR="00317FBC" w:rsidRPr="000E3A07" w:rsidRDefault="00317FBC" w:rsidP="00D43940">
      <w:pPr>
        <w:jc w:val="both"/>
        <w:rPr>
          <w:lang w:val="sr-Cyrl-RS"/>
        </w:rPr>
      </w:pPr>
    </w:p>
    <w:p w:rsidR="008140A6" w:rsidRDefault="008140A6" w:rsidP="008140A6">
      <w:pPr>
        <w:jc w:val="both"/>
        <w:rPr>
          <w:lang w:val="en-US"/>
        </w:rPr>
      </w:pPr>
    </w:p>
    <w:p w:rsidR="00AA038B" w:rsidRDefault="00AA038B" w:rsidP="00AA038B">
      <w:pPr>
        <w:jc w:val="both"/>
        <w:rPr>
          <w:lang w:val="sr-Cyrl-RS"/>
        </w:rPr>
      </w:pPr>
      <w:proofErr w:type="spellStart"/>
      <w:r>
        <w:rPr>
          <w:lang w:val="en-US"/>
        </w:rPr>
        <w:t>Стечајни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спроводи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непосредну погодбу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тако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приспелу</w:t>
      </w:r>
      <w:proofErr w:type="spellEnd"/>
      <w:r>
        <w:rPr>
          <w:lang w:val="sr-Cyrl-RS"/>
        </w:rPr>
        <w:t xml:space="preserve"> понуду прегледа</w:t>
      </w:r>
      <w:r>
        <w:rPr>
          <w:lang w:val="sr-Latn-RS"/>
        </w:rPr>
        <w:t xml:space="preserve">, </w:t>
      </w:r>
      <w:r>
        <w:rPr>
          <w:lang w:val="sr-Cyrl-RS"/>
        </w:rPr>
        <w:t>доставља Комисији за спровођење продаје и доставља стечајном судији са предлогом коначног решења а, уколико је понуда испод 50% од процењене вредности, пре тога доставља Одбору поверилаца са захтевом за доношење одлуке о прихватању понуде.</w:t>
      </w:r>
    </w:p>
    <w:p w:rsidR="00E3324B" w:rsidRDefault="00E3324B" w:rsidP="008140A6">
      <w:pPr>
        <w:jc w:val="both"/>
        <w:rPr>
          <w:lang w:val="sr-Cyrl-RS"/>
        </w:rPr>
      </w:pPr>
    </w:p>
    <w:p w:rsidR="000E3A07" w:rsidRDefault="000E3A07" w:rsidP="008140A6">
      <w:pPr>
        <w:jc w:val="both"/>
        <w:rPr>
          <w:lang w:val="sr-Cyrl-RS"/>
        </w:rPr>
      </w:pPr>
      <w:r>
        <w:rPr>
          <w:lang w:val="sr-Cyrl-RS"/>
        </w:rPr>
        <w:t xml:space="preserve">Купопродајни уговор се потписује у року од 3 дана од </w:t>
      </w:r>
      <w:r w:rsidR="00E3324B">
        <w:rPr>
          <w:lang w:val="sr-Cyrl-RS"/>
        </w:rPr>
        <w:t xml:space="preserve">дана </w:t>
      </w:r>
      <w:r>
        <w:rPr>
          <w:lang w:val="sr-Cyrl-RS"/>
        </w:rPr>
        <w:t>доношења коначне одлуке Комисије за  спровође</w:t>
      </w:r>
      <w:r w:rsidR="00E3324B">
        <w:rPr>
          <w:lang w:val="sr-Cyrl-RS"/>
        </w:rPr>
        <w:t>њ</w:t>
      </w:r>
      <w:r>
        <w:rPr>
          <w:lang w:val="sr-Cyrl-RS"/>
        </w:rPr>
        <w:t>е поступка продаје</w:t>
      </w:r>
      <w:r w:rsidR="00E3324B">
        <w:rPr>
          <w:lang w:val="sr-Cyrl-RS"/>
        </w:rPr>
        <w:t xml:space="preserve"> а по добијању свих потребних сагласности.</w:t>
      </w:r>
    </w:p>
    <w:p w:rsidR="00E3324B" w:rsidRDefault="00E3324B" w:rsidP="008140A6">
      <w:pPr>
        <w:jc w:val="both"/>
        <w:rPr>
          <w:lang w:val="sr-Cyrl-RS"/>
        </w:rPr>
      </w:pPr>
    </w:p>
    <w:p w:rsidR="008140A6" w:rsidRPr="0042279A" w:rsidRDefault="008140A6" w:rsidP="008140A6">
      <w:pPr>
        <w:jc w:val="both"/>
        <w:rPr>
          <w:lang w:val="sr-Cyrl-RS"/>
        </w:rPr>
      </w:pPr>
      <w:proofErr w:type="spellStart"/>
      <w:r>
        <w:rPr>
          <w:lang w:val="en-US"/>
        </w:rPr>
        <w:t>Проглашени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купац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дужан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уплати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купопродајне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року</w:t>
      </w:r>
      <w:proofErr w:type="spellEnd"/>
      <w:r>
        <w:rPr>
          <w:lang w:val="en-US"/>
        </w:rPr>
        <w:t xml:space="preserve"> </w:t>
      </w:r>
      <w:r w:rsidR="00986A47">
        <w:rPr>
          <w:lang w:val="sr-Cyrl-RS"/>
        </w:rPr>
        <w:t xml:space="preserve">до </w:t>
      </w:r>
      <w:r w:rsidR="0042279A">
        <w:rPr>
          <w:b/>
          <w:lang w:val="sr-Cyrl-RS"/>
        </w:rPr>
        <w:t>8 дана</w:t>
      </w:r>
      <w:r w:rsidR="00E3324B">
        <w:rPr>
          <w:b/>
          <w:lang w:val="sr-Cyrl-RS"/>
        </w:rPr>
        <w:t xml:space="preserve"> </w:t>
      </w:r>
      <w:r w:rsidR="00E3324B" w:rsidRPr="003A795D">
        <w:rPr>
          <w:lang w:val="sr-Cyrl-RS"/>
        </w:rPr>
        <w:t>од</w:t>
      </w:r>
      <w:r w:rsidR="00E3324B">
        <w:rPr>
          <w:b/>
          <w:lang w:val="sr-Cyrl-RS"/>
        </w:rPr>
        <w:t xml:space="preserve"> </w:t>
      </w:r>
      <w:r w:rsidR="00E3324B">
        <w:rPr>
          <w:lang w:val="sr-Cyrl-RS"/>
        </w:rPr>
        <w:t>дана потписивања Купопродајног уговора</w:t>
      </w:r>
      <w:proofErr w:type="gramStart"/>
      <w:r w:rsidR="00E3324B">
        <w:rPr>
          <w:lang w:val="sr-Cyrl-RS"/>
        </w:rPr>
        <w:t>.</w:t>
      </w:r>
      <w:r w:rsidR="0042279A">
        <w:rPr>
          <w:b/>
          <w:lang w:val="sr-Cyrl-RS"/>
        </w:rPr>
        <w:t>.</w:t>
      </w:r>
      <w:proofErr w:type="gramEnd"/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Порез</w:t>
      </w:r>
      <w:proofErr w:type="spellEnd"/>
      <w:r w:rsidR="00E3324B">
        <w:rPr>
          <w:lang w:val="sr-Cyrl-RS"/>
        </w:rPr>
        <w:t>е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трошков</w:t>
      </w:r>
      <w:proofErr w:type="spellEnd"/>
      <w:r w:rsidR="00E3324B">
        <w:rPr>
          <w:lang w:val="sr-Cyrl-RS"/>
        </w:rPr>
        <w:t>е</w:t>
      </w:r>
      <w:r>
        <w:rPr>
          <w:lang w:val="en-US"/>
        </w:rPr>
        <w:t xml:space="preserve"> </w:t>
      </w:r>
      <w:r w:rsidR="0042279A">
        <w:rPr>
          <w:lang w:val="sr-Cyrl-RS"/>
        </w:rPr>
        <w:t>сноси проглашени купац</w:t>
      </w:r>
      <w:proofErr w:type="gramStart"/>
      <w:r w:rsidR="0042279A">
        <w:rPr>
          <w:lang w:val="sr-Cyrl-RS"/>
        </w:rPr>
        <w:t>.</w:t>
      </w:r>
      <w:r>
        <w:rPr>
          <w:lang w:val="en-US"/>
        </w:rPr>
        <w:t>.</w:t>
      </w:r>
      <w:proofErr w:type="gramEnd"/>
    </w:p>
    <w:p w:rsidR="008140A6" w:rsidRDefault="008140A6" w:rsidP="008140A6">
      <w:pPr>
        <w:jc w:val="both"/>
        <w:rPr>
          <w:lang w:val="en-US"/>
        </w:rPr>
      </w:pPr>
    </w:p>
    <w:p w:rsidR="008140A6" w:rsidRDefault="008140A6" w:rsidP="008140A6">
      <w:pPr>
        <w:jc w:val="both"/>
        <w:rPr>
          <w:lang w:val="en-US"/>
        </w:rPr>
      </w:pPr>
      <w:proofErr w:type="spellStart"/>
      <w:r>
        <w:rPr>
          <w:lang w:val="en-US"/>
        </w:rPr>
        <w:t>Контакт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</w:t>
      </w:r>
      <w:proofErr w:type="spellEnd"/>
      <w:r w:rsidR="00A102B8">
        <w:rPr>
          <w:lang w:val="sr-Cyrl-RS"/>
        </w:rPr>
        <w:t>и</w:t>
      </w:r>
      <w:r>
        <w:rPr>
          <w:lang w:val="en-US"/>
        </w:rPr>
        <w:t>:</w:t>
      </w:r>
      <w:r w:rsidR="00A102B8">
        <w:rPr>
          <w:lang w:val="sr-Cyrl-RS"/>
        </w:rPr>
        <w:t xml:space="preserve"> </w:t>
      </w:r>
      <w:r w:rsidR="00A102B8" w:rsidRPr="00A102B8">
        <w:rPr>
          <w:b/>
          <w:lang w:val="sr-Cyrl-RS"/>
        </w:rPr>
        <w:t>064/13 011 58</w:t>
      </w:r>
      <w:r w:rsidR="0042279A">
        <w:rPr>
          <w:b/>
          <w:lang w:val="sr-Cyrl-RS"/>
        </w:rPr>
        <w:t xml:space="preserve"> стечајни управник Мирослав Поповић</w:t>
      </w:r>
    </w:p>
    <w:p w:rsidR="008140A6" w:rsidRPr="00A102B8" w:rsidRDefault="00A102B8" w:rsidP="008140A6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140A6" w:rsidRDefault="008140A6" w:rsidP="008140A6">
      <w:pPr>
        <w:jc w:val="both"/>
        <w:rPr>
          <w:lang w:val="en-US"/>
        </w:rPr>
      </w:pPr>
    </w:p>
    <w:p w:rsidR="008140A6" w:rsidRPr="00A102B8" w:rsidRDefault="008140A6" w:rsidP="00A102B8">
      <w:pPr>
        <w:jc w:val="right"/>
        <w:rPr>
          <w:b/>
          <w:lang w:val="en-US"/>
        </w:rPr>
      </w:pPr>
      <w:proofErr w:type="spellStart"/>
      <w:r w:rsidRPr="00A102B8">
        <w:rPr>
          <w:b/>
          <w:lang w:val="en-US"/>
        </w:rPr>
        <w:t>Стечајни</w:t>
      </w:r>
      <w:proofErr w:type="spellEnd"/>
      <w:r w:rsidRPr="00A102B8">
        <w:rPr>
          <w:b/>
          <w:lang w:val="en-US"/>
        </w:rPr>
        <w:t xml:space="preserve"> </w:t>
      </w:r>
      <w:proofErr w:type="spellStart"/>
      <w:r w:rsidRPr="00A102B8">
        <w:rPr>
          <w:b/>
          <w:lang w:val="en-US"/>
        </w:rPr>
        <w:t>управник</w:t>
      </w:r>
      <w:proofErr w:type="spellEnd"/>
    </w:p>
    <w:p w:rsidR="008140A6" w:rsidRDefault="008140A6" w:rsidP="008140A6">
      <w:pPr>
        <w:rPr>
          <w:lang w:val="en-US"/>
        </w:rPr>
      </w:pPr>
    </w:p>
    <w:p w:rsidR="00545823" w:rsidRDefault="00545823"/>
    <w:sectPr w:rsidR="005458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6"/>
    <w:rsid w:val="00082A44"/>
    <w:rsid w:val="000E3A07"/>
    <w:rsid w:val="001F2E67"/>
    <w:rsid w:val="00317FBC"/>
    <w:rsid w:val="003A0AFD"/>
    <w:rsid w:val="003A2318"/>
    <w:rsid w:val="003A795D"/>
    <w:rsid w:val="003C50A0"/>
    <w:rsid w:val="0042279A"/>
    <w:rsid w:val="00493CC4"/>
    <w:rsid w:val="004F72D1"/>
    <w:rsid w:val="00533309"/>
    <w:rsid w:val="0053407E"/>
    <w:rsid w:val="00545823"/>
    <w:rsid w:val="005735FE"/>
    <w:rsid w:val="005B6502"/>
    <w:rsid w:val="00605D74"/>
    <w:rsid w:val="006D75E3"/>
    <w:rsid w:val="006E102A"/>
    <w:rsid w:val="007330BD"/>
    <w:rsid w:val="00780DCA"/>
    <w:rsid w:val="008140A6"/>
    <w:rsid w:val="0084442E"/>
    <w:rsid w:val="00986A47"/>
    <w:rsid w:val="009E76F6"/>
    <w:rsid w:val="00A102B8"/>
    <w:rsid w:val="00A16C24"/>
    <w:rsid w:val="00A4474A"/>
    <w:rsid w:val="00AA038B"/>
    <w:rsid w:val="00BE5396"/>
    <w:rsid w:val="00C43F08"/>
    <w:rsid w:val="00D43940"/>
    <w:rsid w:val="00E3324B"/>
    <w:rsid w:val="00EC2F77"/>
    <w:rsid w:val="00F11E4A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CA3D-D80E-4F8B-A4FB-2156381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24"/>
    <w:rPr>
      <w:rFonts w:ascii="Segoe UI" w:eastAsia="Times New Roman" w:hAnsi="Segoe UI" w:cs="Segoe UI"/>
      <w:color w:val="000000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Popovic</dc:creator>
  <cp:keywords/>
  <dc:description/>
  <cp:lastModifiedBy>Igor ID. Draskic</cp:lastModifiedBy>
  <cp:revision>2</cp:revision>
  <cp:lastPrinted>2017-01-01T12:32:00Z</cp:lastPrinted>
  <dcterms:created xsi:type="dcterms:W3CDTF">2019-07-10T09:57:00Z</dcterms:created>
  <dcterms:modified xsi:type="dcterms:W3CDTF">2019-07-10T09:57:00Z</dcterms:modified>
</cp:coreProperties>
</file>